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mfyqgugnlaa" w:id="0"/>
      <w:bookmarkEnd w:id="0"/>
      <w:r w:rsidDel="00000000" w:rsidR="00000000" w:rsidRPr="00000000">
        <w:rPr>
          <w:b w:val="1"/>
          <w:sz w:val="46"/>
          <w:szCs w:val="46"/>
          <w:rtl w:val="0"/>
        </w:rPr>
        <w:t xml:space="preserve">PARTNER CPRM Data Dictionary Template</w:t>
      </w:r>
    </w:p>
    <w:p w:rsidR="00000000" w:rsidDel="00000000" w:rsidP="00000000" w:rsidRDefault="00000000" w:rsidRPr="00000000" w14:paraId="00000002">
      <w:pPr>
        <w:spacing w:after="240" w:before="240" w:lineRule="auto"/>
        <w:rPr/>
      </w:pPr>
      <w:r w:rsidDel="00000000" w:rsidR="00000000" w:rsidRPr="00000000">
        <w:rPr>
          <w:rtl w:val="0"/>
        </w:rPr>
        <w:t xml:space="preserve">This Data Dictionary Template provides a structured framework for standardizing data entry, ensuring consistency, and maximizing the PARTNER CPRM platform’s capabilities.</w:t>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82p42aaeeqi6" w:id="1"/>
      <w:bookmarkEnd w:id="1"/>
      <w:r w:rsidDel="00000000" w:rsidR="00000000" w:rsidRPr="00000000">
        <w:rPr>
          <w:b w:val="1"/>
          <w:color w:val="000000"/>
          <w:sz w:val="26"/>
          <w:szCs w:val="26"/>
          <w:rtl w:val="0"/>
        </w:rPr>
        <w:t xml:space="preserve">Benefits of Using a Data Dictionary:</w:t>
      </w:r>
    </w:p>
    <w:p w:rsidR="00000000" w:rsidDel="00000000" w:rsidP="00000000" w:rsidRDefault="00000000" w:rsidRPr="00000000" w14:paraId="00000004">
      <w:pPr>
        <w:spacing w:after="240" w:before="240" w:lineRule="auto"/>
        <w:rPr/>
      </w:pPr>
      <w:r w:rsidDel="00000000" w:rsidR="00000000" w:rsidRPr="00000000">
        <w:rPr>
          <w:rtl w:val="0"/>
        </w:rPr>
        <w:t xml:space="preserve">There are a lot of reasons to use a Data Dictionary while implementing PARTNER CPRM. These are some of the primary benefits provided by such a resource.</w:t>
      </w:r>
    </w:p>
    <w:p w:rsidR="00000000" w:rsidDel="00000000" w:rsidP="00000000" w:rsidRDefault="00000000" w:rsidRPr="00000000" w14:paraId="00000005">
      <w:pPr>
        <w:numPr>
          <w:ilvl w:val="0"/>
          <w:numId w:val="2"/>
        </w:numPr>
        <w:spacing w:after="0" w:afterAutospacing="0" w:before="240" w:lineRule="auto"/>
        <w:ind w:left="720" w:hanging="360"/>
      </w:pPr>
      <w:r w:rsidDel="00000000" w:rsidR="00000000" w:rsidRPr="00000000">
        <w:rPr>
          <w:rtl w:val="0"/>
        </w:rPr>
        <w:t xml:space="preserve">Helpful tool for orienting new users to the data being tracked your CPRM.</w:t>
      </w:r>
    </w:p>
    <w:p w:rsidR="00000000" w:rsidDel="00000000" w:rsidP="00000000" w:rsidRDefault="00000000" w:rsidRPr="00000000" w14:paraId="00000006">
      <w:pPr>
        <w:numPr>
          <w:ilvl w:val="0"/>
          <w:numId w:val="2"/>
        </w:numPr>
        <w:spacing w:after="0" w:afterAutospacing="0" w:before="0" w:beforeAutospacing="0" w:lineRule="auto"/>
        <w:ind w:left="720" w:hanging="360"/>
      </w:pPr>
      <w:r w:rsidDel="00000000" w:rsidR="00000000" w:rsidRPr="00000000">
        <w:rPr>
          <w:rtl w:val="0"/>
        </w:rPr>
        <w:t xml:space="preserve">Ensures consistency in data entry (especially for attributes) because there is a shared reference defining each data field.</w:t>
      </w:r>
    </w:p>
    <w:p w:rsidR="00000000" w:rsidDel="00000000" w:rsidP="00000000" w:rsidRDefault="00000000" w:rsidRPr="00000000" w14:paraId="00000007">
      <w:pPr>
        <w:numPr>
          <w:ilvl w:val="0"/>
          <w:numId w:val="2"/>
        </w:numPr>
        <w:spacing w:after="240" w:before="0" w:beforeAutospacing="0" w:lineRule="auto"/>
        <w:ind w:left="720" w:hanging="360"/>
      </w:pPr>
      <w:r w:rsidDel="00000000" w:rsidR="00000000" w:rsidRPr="00000000">
        <w:rPr>
          <w:rtl w:val="0"/>
        </w:rPr>
        <w:t xml:space="preserve">Creates an audit trail of choices made about what to track and how.</w:t>
      </w:r>
    </w:p>
    <w:p w:rsidR="00000000" w:rsidDel="00000000" w:rsidP="00000000" w:rsidRDefault="00000000" w:rsidRPr="00000000" w14:paraId="00000008">
      <w:pPr>
        <w:spacing w:after="240" w:before="240" w:lineRule="auto"/>
        <w:rPr/>
      </w:pPr>
      <w:r w:rsidDel="00000000" w:rsidR="00000000" w:rsidRPr="00000000">
        <w:rPr>
          <w:rtl w:val="0"/>
        </w:rPr>
        <w:t xml:space="preserve">While a Dictionary may not always be necessary, especially for SNA projects looking at one point in time, we generally advise taking the time to create one for ongoing projects.</w:t>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5efn0podyle9" w:id="2"/>
      <w:bookmarkEnd w:id="2"/>
      <w:r w:rsidDel="00000000" w:rsidR="00000000" w:rsidRPr="00000000">
        <w:rPr>
          <w:b w:val="1"/>
          <w:color w:val="000000"/>
          <w:sz w:val="26"/>
          <w:szCs w:val="26"/>
          <w:rtl w:val="0"/>
        </w:rPr>
        <w:t xml:space="preserve">Customize This Template For Your Organization:</w:t>
      </w:r>
    </w:p>
    <w:p w:rsidR="00000000" w:rsidDel="00000000" w:rsidP="00000000" w:rsidRDefault="00000000" w:rsidRPr="00000000" w14:paraId="0000000A">
      <w:pPr>
        <w:spacing w:after="240" w:before="240" w:lineRule="auto"/>
        <w:rPr/>
      </w:pPr>
      <w:r w:rsidDel="00000000" w:rsidR="00000000" w:rsidRPr="00000000">
        <w:rPr>
          <w:rtl w:val="0"/>
        </w:rPr>
        <w:t xml:space="preserve">Here’s how to edit this template for your own use case and context:</w:t>
      </w:r>
    </w:p>
    <w:p w:rsidR="00000000" w:rsidDel="00000000" w:rsidP="00000000" w:rsidRDefault="00000000" w:rsidRPr="00000000" w14:paraId="0000000B">
      <w:pPr>
        <w:numPr>
          <w:ilvl w:val="0"/>
          <w:numId w:val="4"/>
        </w:numPr>
        <w:spacing w:after="0" w:afterAutospacing="0" w:before="240" w:lineRule="auto"/>
        <w:ind w:left="720" w:hanging="360"/>
      </w:pPr>
      <w:r w:rsidDel="00000000" w:rsidR="00000000" w:rsidRPr="00000000">
        <w:rPr>
          <w:b w:val="1"/>
          <w:rtl w:val="0"/>
        </w:rPr>
        <w:t xml:space="preserve">Modify Field Names &amp; Definitions</w:t>
      </w:r>
      <w:r w:rsidDel="00000000" w:rsidR="00000000" w:rsidRPr="00000000">
        <w:rPr>
          <w:rtl w:val="0"/>
        </w:rPr>
        <w:t xml:space="preserve"> – Adapt field names and descriptions to match your organization’s terminology and workflow.</w:t>
      </w:r>
    </w:p>
    <w:p w:rsidR="00000000" w:rsidDel="00000000" w:rsidP="00000000" w:rsidRDefault="00000000" w:rsidRPr="00000000" w14:paraId="0000000C">
      <w:pPr>
        <w:numPr>
          <w:ilvl w:val="0"/>
          <w:numId w:val="4"/>
        </w:numPr>
        <w:spacing w:after="0" w:afterAutospacing="0" w:before="0" w:beforeAutospacing="0" w:lineRule="auto"/>
        <w:ind w:left="720" w:hanging="360"/>
      </w:pPr>
      <w:r w:rsidDel="00000000" w:rsidR="00000000" w:rsidRPr="00000000">
        <w:rPr>
          <w:b w:val="1"/>
          <w:rtl w:val="0"/>
        </w:rPr>
        <w:t xml:space="preserve">Update Dropdown Options</w:t>
      </w:r>
      <w:r w:rsidDel="00000000" w:rsidR="00000000" w:rsidRPr="00000000">
        <w:rPr>
          <w:rtl w:val="0"/>
        </w:rPr>
        <w:t xml:space="preserve"> – Customize dropdown selections (e.g., Org Sectors, Services Provided) based on your ecosystem’s specific categories.</w:t>
      </w:r>
    </w:p>
    <w:p w:rsidR="00000000" w:rsidDel="00000000" w:rsidP="00000000" w:rsidRDefault="00000000" w:rsidRPr="00000000" w14:paraId="0000000D">
      <w:pPr>
        <w:numPr>
          <w:ilvl w:val="0"/>
          <w:numId w:val="4"/>
        </w:numPr>
        <w:spacing w:after="0" w:afterAutospacing="0" w:before="0" w:beforeAutospacing="0" w:lineRule="auto"/>
        <w:ind w:left="720" w:hanging="360"/>
      </w:pPr>
      <w:r w:rsidDel="00000000" w:rsidR="00000000" w:rsidRPr="00000000">
        <w:rPr>
          <w:b w:val="1"/>
          <w:rtl w:val="0"/>
        </w:rPr>
        <w:t xml:space="preserve">Adjust Data Entry Guidelines</w:t>
      </w:r>
      <w:r w:rsidDel="00000000" w:rsidR="00000000" w:rsidRPr="00000000">
        <w:rPr>
          <w:rtl w:val="0"/>
        </w:rPr>
        <w:t xml:space="preserve"> – Define internal rules for data entry (e.g., naming conventions, formatting).</w:t>
      </w:r>
    </w:p>
    <w:p w:rsidR="00000000" w:rsidDel="00000000" w:rsidP="00000000" w:rsidRDefault="00000000" w:rsidRPr="00000000" w14:paraId="0000000E">
      <w:pPr>
        <w:numPr>
          <w:ilvl w:val="0"/>
          <w:numId w:val="4"/>
        </w:numPr>
        <w:spacing w:after="0" w:afterAutospacing="0" w:before="0" w:beforeAutospacing="0" w:lineRule="auto"/>
        <w:ind w:left="720" w:hanging="360"/>
      </w:pPr>
      <w:r w:rsidDel="00000000" w:rsidR="00000000" w:rsidRPr="00000000">
        <w:rPr>
          <w:b w:val="1"/>
          <w:rtl w:val="0"/>
        </w:rPr>
        <w:t xml:space="preserve">Expand Attributes &amp; Relational Data</w:t>
      </w:r>
      <w:r w:rsidDel="00000000" w:rsidR="00000000" w:rsidRPr="00000000">
        <w:rPr>
          <w:rtl w:val="0"/>
        </w:rPr>
        <w:t xml:space="preserve"> – Add organization-specific attributes and network relationship measures.</w:t>
      </w:r>
    </w:p>
    <w:p w:rsidR="00000000" w:rsidDel="00000000" w:rsidP="00000000" w:rsidRDefault="00000000" w:rsidRPr="00000000" w14:paraId="0000000F">
      <w:pPr>
        <w:numPr>
          <w:ilvl w:val="0"/>
          <w:numId w:val="4"/>
        </w:numPr>
        <w:spacing w:after="240" w:before="0" w:beforeAutospacing="0" w:lineRule="auto"/>
        <w:ind w:left="720" w:hanging="360"/>
      </w:pPr>
      <w:r w:rsidDel="00000000" w:rsidR="00000000" w:rsidRPr="00000000">
        <w:rPr>
          <w:b w:val="1"/>
          <w:rtl w:val="0"/>
        </w:rPr>
        <w:t xml:space="preserve">Integrate with Organizational Workflows</w:t>
      </w:r>
      <w:r w:rsidDel="00000000" w:rsidR="00000000" w:rsidRPr="00000000">
        <w:rPr>
          <w:rtl w:val="0"/>
        </w:rPr>
        <w:t xml:space="preserve"> – Ensure alignment with your team’s processes for adding, updating, and analyzing data in PARTNER CPRM.</w:t>
      </w:r>
    </w:p>
    <w:p w:rsidR="00000000" w:rsidDel="00000000" w:rsidP="00000000" w:rsidRDefault="00000000" w:rsidRPr="00000000" w14:paraId="00000010">
      <w:pPr>
        <w:spacing w:after="240" w:before="240" w:lineRule="auto"/>
        <w:rPr/>
      </w:pPr>
      <w:r w:rsidDel="00000000" w:rsidR="00000000" w:rsidRPr="00000000">
        <w:rPr>
          <w:rtl w:val="0"/>
        </w:rPr>
        <w:t xml:space="preserve">Use this as a living document—update it regularly to reflect changes as your network evolves.</w:t>
      </w:r>
    </w:p>
    <w:p w:rsidR="00000000" w:rsidDel="00000000" w:rsidP="00000000" w:rsidRDefault="00000000" w:rsidRPr="00000000" w14:paraId="00000011">
      <w:pPr>
        <w:spacing w:after="240" w:before="240" w:lineRule="auto"/>
        <w:rPr/>
      </w:pPr>
      <w:r w:rsidDel="00000000" w:rsidR="00000000" w:rsidRPr="00000000">
        <w:rPr>
          <w:rtl w:val="0"/>
        </w:rPr>
        <w:t xml:space="preserve">Questions? Email our team for more information and support: support@visiblenetworklabs.com.</w:t>
      </w:r>
    </w:p>
    <w:p w:rsidR="00000000" w:rsidDel="00000000" w:rsidP="00000000" w:rsidRDefault="00000000" w:rsidRPr="00000000" w14:paraId="00000012">
      <w:pPr>
        <w:spacing w:after="240" w:before="240" w:lineRule="auto"/>
        <w:rPr/>
      </w:pPr>
      <w:r w:rsidDel="00000000" w:rsidR="00000000" w:rsidRPr="00000000">
        <w:rPr>
          <w:rtl w:val="0"/>
        </w:rPr>
        <w:t xml:space="preserve">💡</w:t>
      </w:r>
      <w:r w:rsidDel="00000000" w:rsidR="00000000" w:rsidRPr="00000000">
        <w:rPr>
          <w:b w:val="1"/>
          <w:rtl w:val="0"/>
        </w:rPr>
        <w:t xml:space="preserve">Pro Tip:</w:t>
      </w:r>
      <w:r w:rsidDel="00000000" w:rsidR="00000000" w:rsidRPr="00000000">
        <w:rPr>
          <w:rtl w:val="0"/>
        </w:rPr>
        <w:t xml:space="preserve"> We recommend saving and managing your Data Dictionary in a Google Doc, spreadsheet, Notion document, or other tool that allows for real-time edits and permission controls to prevent accidental edits.</w:t>
      </w:r>
    </w:p>
    <w:p w:rsidR="00000000" w:rsidDel="00000000" w:rsidP="00000000" w:rsidRDefault="00000000" w:rsidRPr="00000000" w14:paraId="00000013">
      <w:pPr>
        <w:rPr>
          <w:b w:val="1"/>
          <w:sz w:val="34"/>
          <w:szCs w:val="3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pStyle w:val="Heading2"/>
        <w:keepNext w:val="0"/>
        <w:keepLines w:val="0"/>
        <w:spacing w:after="80" w:lineRule="auto"/>
        <w:rPr>
          <w:b w:val="1"/>
          <w:sz w:val="34"/>
          <w:szCs w:val="34"/>
        </w:rPr>
      </w:pPr>
      <w:bookmarkStart w:colFirst="0" w:colLast="0" w:name="_q9vyxfl93siw" w:id="3"/>
      <w:bookmarkEnd w:id="3"/>
      <w:r w:rsidDel="00000000" w:rsidR="00000000" w:rsidRPr="00000000">
        <w:rPr>
          <w:b w:val="1"/>
          <w:sz w:val="34"/>
          <w:szCs w:val="34"/>
          <w:rtl w:val="0"/>
        </w:rPr>
        <w:t xml:space="preserve">1. Introduction</w:t>
      </w:r>
    </w:p>
    <w:p w:rsidR="00000000" w:rsidDel="00000000" w:rsidP="00000000" w:rsidRDefault="00000000" w:rsidRPr="00000000" w14:paraId="00000015">
      <w:pPr>
        <w:spacing w:after="240" w:before="240" w:lineRule="auto"/>
        <w:rPr/>
      </w:pPr>
      <w:r w:rsidDel="00000000" w:rsidR="00000000" w:rsidRPr="00000000">
        <w:rPr>
          <w:rtl w:val="0"/>
        </w:rPr>
        <w:t xml:space="preserve">A Data Dictionary is a structured reference that defines, standardizes, and ensures consistency in data entry across the PARTNER CPRM platform. This living document should be regularly updated to reflect new fields, attributes, and protocols as organizations grow and evolve.</w:t>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59vzgosuuoq8" w:id="4"/>
      <w:bookmarkEnd w:id="4"/>
      <w:r w:rsidDel="00000000" w:rsidR="00000000" w:rsidRPr="00000000">
        <w:rPr>
          <w:b w:val="1"/>
          <w:color w:val="000000"/>
          <w:sz w:val="26"/>
          <w:szCs w:val="26"/>
          <w:rtl w:val="0"/>
        </w:rPr>
        <w:t xml:space="preserve">How to Use this Data Dictionary</w:t>
      </w:r>
    </w:p>
    <w:p w:rsidR="00000000" w:rsidDel="00000000" w:rsidP="00000000" w:rsidRDefault="00000000" w:rsidRPr="00000000" w14:paraId="00000017">
      <w:pPr>
        <w:numPr>
          <w:ilvl w:val="0"/>
          <w:numId w:val="1"/>
        </w:numPr>
        <w:spacing w:after="0" w:afterAutospacing="0" w:before="240" w:lineRule="auto"/>
        <w:ind w:left="720" w:hanging="360"/>
      </w:pPr>
      <w:r w:rsidDel="00000000" w:rsidR="00000000" w:rsidRPr="00000000">
        <w:rPr>
          <w:rtl w:val="0"/>
        </w:rPr>
        <w:t xml:space="preserve">Utilize as a reference when adding, editing, or maintaining data in PARTNER CPRM.</w:t>
      </w:r>
    </w:p>
    <w:p w:rsidR="00000000" w:rsidDel="00000000" w:rsidP="00000000" w:rsidRDefault="00000000" w:rsidRPr="00000000" w14:paraId="00000018">
      <w:pPr>
        <w:numPr>
          <w:ilvl w:val="0"/>
          <w:numId w:val="1"/>
        </w:numPr>
        <w:spacing w:after="0" w:afterAutospacing="0" w:before="0" w:beforeAutospacing="0" w:lineRule="auto"/>
        <w:ind w:left="720" w:hanging="360"/>
      </w:pPr>
      <w:r w:rsidDel="00000000" w:rsidR="00000000" w:rsidRPr="00000000">
        <w:rPr>
          <w:rtl w:val="0"/>
        </w:rPr>
        <w:t xml:space="preserve">Adhere to naming conventions to ensure consistency across all entries.</w:t>
      </w:r>
    </w:p>
    <w:p w:rsidR="00000000" w:rsidDel="00000000" w:rsidP="00000000" w:rsidRDefault="00000000" w:rsidRPr="00000000" w14:paraId="00000019">
      <w:pPr>
        <w:numPr>
          <w:ilvl w:val="0"/>
          <w:numId w:val="1"/>
        </w:numPr>
        <w:spacing w:after="0" w:afterAutospacing="0" w:before="0" w:beforeAutospacing="0" w:lineRule="auto"/>
        <w:ind w:left="720" w:hanging="360"/>
      </w:pPr>
      <w:r w:rsidDel="00000000" w:rsidR="00000000" w:rsidRPr="00000000">
        <w:rPr>
          <w:rtl w:val="0"/>
        </w:rPr>
        <w:t xml:space="preserve">Use standardized dropdown options to avoid redundant or conflicting data.</w:t>
      </w:r>
    </w:p>
    <w:p w:rsidR="00000000" w:rsidDel="00000000" w:rsidP="00000000" w:rsidRDefault="00000000" w:rsidRPr="00000000" w14:paraId="0000001A">
      <w:pPr>
        <w:numPr>
          <w:ilvl w:val="0"/>
          <w:numId w:val="1"/>
        </w:numPr>
        <w:spacing w:after="240" w:before="0" w:beforeAutospacing="0" w:lineRule="auto"/>
        <w:ind w:left="720" w:hanging="360"/>
      </w:pPr>
      <w:r w:rsidDel="00000000" w:rsidR="00000000" w:rsidRPr="00000000">
        <w:rPr>
          <w:rtl w:val="0"/>
        </w:rPr>
        <w:t xml:space="preserve">Regularly review and update the dictionary to reflect the evolving needs of the organization.</w:t>
      </w:r>
    </w:p>
    <w:p w:rsidR="00000000" w:rsidDel="00000000" w:rsidP="00000000" w:rsidRDefault="00000000" w:rsidRPr="00000000" w14:paraId="0000001B">
      <w:pPr>
        <w:pStyle w:val="Heading2"/>
        <w:keepNext w:val="0"/>
        <w:keepLines w:val="0"/>
        <w:spacing w:after="80" w:lineRule="auto"/>
        <w:rPr>
          <w:b w:val="1"/>
          <w:sz w:val="34"/>
          <w:szCs w:val="34"/>
        </w:rPr>
      </w:pPr>
      <w:bookmarkStart w:colFirst="0" w:colLast="0" w:name="_lzjwcp5s5kyd" w:id="5"/>
      <w:bookmarkEnd w:id="5"/>
      <w:r w:rsidDel="00000000" w:rsidR="00000000" w:rsidRPr="00000000">
        <w:rPr>
          <w:b w:val="1"/>
          <w:sz w:val="34"/>
          <w:szCs w:val="34"/>
          <w:rtl w:val="0"/>
        </w:rPr>
        <w:t xml:space="preserve">2. General Terms</w:t>
      </w:r>
    </w:p>
    <w:p w:rsidR="00000000" w:rsidDel="00000000" w:rsidP="00000000" w:rsidRDefault="00000000" w:rsidRPr="00000000" w14:paraId="0000001C">
      <w:pPr>
        <w:numPr>
          <w:ilvl w:val="0"/>
          <w:numId w:val="3"/>
        </w:numPr>
        <w:spacing w:after="0" w:afterAutospacing="0" w:before="240" w:lineRule="auto"/>
        <w:ind w:left="720" w:hanging="360"/>
      </w:pPr>
      <w:r w:rsidDel="00000000" w:rsidR="00000000" w:rsidRPr="00000000">
        <w:rPr>
          <w:b w:val="1"/>
          <w:rtl w:val="0"/>
        </w:rPr>
        <w:t xml:space="preserve">CPRM (Community Partner Relationship Management):</w:t>
      </w:r>
      <w:r w:rsidDel="00000000" w:rsidR="00000000" w:rsidRPr="00000000">
        <w:rPr>
          <w:rtl w:val="0"/>
        </w:rPr>
        <w:t xml:space="preserve"> The PARTNER CPRM platform is a tool for mapping, tracking, and managing relationships within a community ecosystem.</w:t>
      </w:r>
    </w:p>
    <w:p w:rsidR="00000000" w:rsidDel="00000000" w:rsidP="00000000" w:rsidRDefault="00000000" w:rsidRPr="00000000" w14:paraId="0000001D">
      <w:pPr>
        <w:numPr>
          <w:ilvl w:val="0"/>
          <w:numId w:val="3"/>
        </w:numPr>
        <w:spacing w:after="0" w:afterAutospacing="0" w:before="0" w:beforeAutospacing="0" w:lineRule="auto"/>
        <w:ind w:left="720" w:hanging="360"/>
      </w:pPr>
      <w:r w:rsidDel="00000000" w:rsidR="00000000" w:rsidRPr="00000000">
        <w:rPr>
          <w:b w:val="1"/>
          <w:rtl w:val="0"/>
        </w:rPr>
        <w:t xml:space="preserve">CPRM Admin:</w:t>
      </w:r>
      <w:r w:rsidDel="00000000" w:rsidR="00000000" w:rsidRPr="00000000">
        <w:rPr>
          <w:rtl w:val="0"/>
        </w:rPr>
        <w:t xml:space="preserve"> Users with administrative access who can create captures, modify attributes, and manage user roles.</w:t>
      </w:r>
    </w:p>
    <w:p w:rsidR="00000000" w:rsidDel="00000000" w:rsidP="00000000" w:rsidRDefault="00000000" w:rsidRPr="00000000" w14:paraId="0000001E">
      <w:pPr>
        <w:numPr>
          <w:ilvl w:val="0"/>
          <w:numId w:val="3"/>
        </w:numPr>
        <w:spacing w:after="0" w:afterAutospacing="0" w:before="0" w:beforeAutospacing="0" w:lineRule="auto"/>
        <w:ind w:left="720" w:hanging="360"/>
      </w:pPr>
      <w:r w:rsidDel="00000000" w:rsidR="00000000" w:rsidRPr="00000000">
        <w:rPr>
          <w:b w:val="1"/>
          <w:rtl w:val="0"/>
        </w:rPr>
        <w:t xml:space="preserve">Network:</w:t>
      </w:r>
      <w:r w:rsidDel="00000000" w:rsidR="00000000" w:rsidRPr="00000000">
        <w:rPr>
          <w:rtl w:val="0"/>
        </w:rPr>
        <w:t xml:space="preserve"> A collection of relational data captured from members using survey questions to visualize and explore connections.</w:t>
      </w:r>
    </w:p>
    <w:p w:rsidR="00000000" w:rsidDel="00000000" w:rsidP="00000000" w:rsidRDefault="00000000" w:rsidRPr="00000000" w14:paraId="0000001F">
      <w:pPr>
        <w:numPr>
          <w:ilvl w:val="0"/>
          <w:numId w:val="3"/>
        </w:numPr>
        <w:spacing w:after="0" w:afterAutospacing="0" w:before="0" w:beforeAutospacing="0" w:lineRule="auto"/>
        <w:ind w:left="720" w:hanging="360"/>
      </w:pPr>
      <w:r w:rsidDel="00000000" w:rsidR="00000000" w:rsidRPr="00000000">
        <w:rPr>
          <w:b w:val="1"/>
          <w:rtl w:val="0"/>
        </w:rPr>
        <w:t xml:space="preserve">Member:</w:t>
      </w:r>
      <w:r w:rsidDel="00000000" w:rsidR="00000000" w:rsidRPr="00000000">
        <w:rPr>
          <w:rtl w:val="0"/>
        </w:rPr>
        <w:t xml:space="preserve"> An entity (organization, group, or individual) in the network shown as a node and associated with various attributes, notes, and secondary contacts.</w:t>
      </w:r>
    </w:p>
    <w:p w:rsidR="00000000" w:rsidDel="00000000" w:rsidP="00000000" w:rsidRDefault="00000000" w:rsidRPr="00000000" w14:paraId="00000020">
      <w:pPr>
        <w:numPr>
          <w:ilvl w:val="0"/>
          <w:numId w:val="3"/>
        </w:numPr>
        <w:spacing w:after="0" w:afterAutospacing="0" w:before="0" w:beforeAutospacing="0" w:lineRule="auto"/>
        <w:ind w:left="720" w:hanging="360"/>
      </w:pPr>
      <w:r w:rsidDel="00000000" w:rsidR="00000000" w:rsidRPr="00000000">
        <w:rPr>
          <w:b w:val="1"/>
          <w:rtl w:val="0"/>
        </w:rPr>
        <w:t xml:space="preserve">Secondary Contact:</w:t>
      </w:r>
      <w:r w:rsidDel="00000000" w:rsidR="00000000" w:rsidRPr="00000000">
        <w:rPr>
          <w:rtl w:val="0"/>
        </w:rPr>
        <w:t xml:space="preserve"> Additional individuals associated with a member organization, including details like contact information, job titles, and additional notes.</w:t>
      </w:r>
    </w:p>
    <w:p w:rsidR="00000000" w:rsidDel="00000000" w:rsidP="00000000" w:rsidRDefault="00000000" w:rsidRPr="00000000" w14:paraId="00000021">
      <w:pPr>
        <w:numPr>
          <w:ilvl w:val="0"/>
          <w:numId w:val="3"/>
        </w:numPr>
        <w:spacing w:after="0" w:afterAutospacing="0" w:before="0" w:beforeAutospacing="0" w:lineRule="auto"/>
        <w:ind w:left="720" w:hanging="360"/>
      </w:pPr>
      <w:r w:rsidDel="00000000" w:rsidR="00000000" w:rsidRPr="00000000">
        <w:rPr>
          <w:b w:val="1"/>
          <w:rtl w:val="0"/>
        </w:rPr>
        <w:t xml:space="preserve">Attributes:</w:t>
      </w:r>
      <w:r w:rsidDel="00000000" w:rsidR="00000000" w:rsidRPr="00000000">
        <w:rPr>
          <w:rtl w:val="0"/>
        </w:rPr>
        <w:t xml:space="preserve"> Data points that describe the characteristics or properties of a member. Can be single-select (e.g., sector or focus area), multi-select (e.g., types of services offered: advocacy, referrals, technical assistance), open-ended text, or GIS-based (e.g., school district, census tract). Attributes are usually entered by users in the member library.</w:t>
      </w:r>
    </w:p>
    <w:p w:rsidR="00000000" w:rsidDel="00000000" w:rsidP="00000000" w:rsidRDefault="00000000" w:rsidRPr="00000000" w14:paraId="00000022">
      <w:pPr>
        <w:numPr>
          <w:ilvl w:val="0"/>
          <w:numId w:val="3"/>
        </w:numPr>
        <w:spacing w:after="240" w:before="0" w:beforeAutospacing="0" w:lineRule="auto"/>
        <w:ind w:left="720" w:hanging="360"/>
      </w:pPr>
      <w:r w:rsidDel="00000000" w:rsidR="00000000" w:rsidRPr="00000000">
        <w:rPr>
          <w:b w:val="1"/>
          <w:rtl w:val="0"/>
        </w:rPr>
        <w:t xml:space="preserve">Relational Data:</w:t>
      </w:r>
      <w:r w:rsidDel="00000000" w:rsidR="00000000" w:rsidRPr="00000000">
        <w:rPr>
          <w:rtl w:val="0"/>
        </w:rPr>
        <w:t xml:space="preserve"> Information describing relationships and interactions between members. Relational data is usually captured from members using a network survey or form questions.</w:t>
      </w:r>
    </w:p>
    <w:p w:rsidR="00000000" w:rsidDel="00000000" w:rsidP="00000000" w:rsidRDefault="00000000" w:rsidRPr="00000000" w14:paraId="00000023">
      <w:pPr>
        <w:pStyle w:val="Heading2"/>
        <w:keepNext w:val="0"/>
        <w:keepLines w:val="0"/>
        <w:spacing w:after="80" w:lineRule="auto"/>
        <w:rPr>
          <w:b w:val="1"/>
          <w:sz w:val="34"/>
          <w:szCs w:val="34"/>
        </w:rPr>
      </w:pPr>
      <w:bookmarkStart w:colFirst="0" w:colLast="0" w:name="_yr8vk38b5tpb" w:id="6"/>
      <w:bookmarkEnd w:id="6"/>
      <w:r w:rsidDel="00000000" w:rsidR="00000000" w:rsidRPr="00000000">
        <w:rPr>
          <w:b w:val="1"/>
          <w:sz w:val="34"/>
          <w:szCs w:val="34"/>
          <w:rtl w:val="0"/>
        </w:rPr>
        <w:t xml:space="preserve">3. Member Fields</w:t>
      </w:r>
    </w:p>
    <w:p w:rsidR="00000000" w:rsidDel="00000000" w:rsidP="00000000" w:rsidRDefault="00000000" w:rsidRPr="00000000" w14:paraId="00000024">
      <w:pPr>
        <w:spacing w:after="240" w:before="240" w:lineRule="auto"/>
        <w:rPr/>
      </w:pPr>
      <w:r w:rsidDel="00000000" w:rsidR="00000000" w:rsidRPr="00000000">
        <w:rPr>
          <w:rtl w:val="0"/>
        </w:rPr>
        <w:t xml:space="preserve">These are the approved member fields, attributes, contact info, and other member data. </w:t>
      </w:r>
    </w:p>
    <w:p w:rsidR="00000000" w:rsidDel="00000000" w:rsidP="00000000" w:rsidRDefault="00000000" w:rsidRPr="00000000" w14:paraId="00000025">
      <w:pPr>
        <w:spacing w:after="240" w:before="240" w:lineRule="auto"/>
        <w:rPr>
          <w:i w:val="1"/>
        </w:rPr>
      </w:pPr>
      <w:r w:rsidDel="00000000" w:rsidR="00000000" w:rsidRPr="00000000">
        <w:rPr>
          <w:i w:val="1"/>
          <w:rtl w:val="0"/>
        </w:rPr>
        <w:t xml:space="preserve">Template Note: Add any additional instructions or guidelines on who should edit member fields, including when, the steps or process, and whether they need to check for duplicate data or notes before creating/editing/deleting a new member.</w:t>
      </w:r>
    </w:p>
    <w:p w:rsidR="00000000" w:rsidDel="00000000" w:rsidP="00000000" w:rsidRDefault="00000000" w:rsidRPr="00000000" w14:paraId="00000026">
      <w:pPr>
        <w:pStyle w:val="Heading3"/>
        <w:keepNext w:val="0"/>
        <w:keepLines w:val="0"/>
        <w:spacing w:before="280" w:lineRule="auto"/>
        <w:rPr>
          <w:b w:val="1"/>
          <w:color w:val="000000"/>
          <w:sz w:val="26"/>
          <w:szCs w:val="26"/>
        </w:rPr>
      </w:pPr>
      <w:bookmarkStart w:colFirst="0" w:colLast="0" w:name="_gyuqy9wlart7" w:id="7"/>
      <w:bookmarkEnd w:id="7"/>
      <w:r w:rsidDel="00000000" w:rsidR="00000000" w:rsidRPr="00000000">
        <w:rPr>
          <w:b w:val="1"/>
          <w:color w:val="000000"/>
          <w:sz w:val="26"/>
          <w:szCs w:val="26"/>
          <w:rtl w:val="0"/>
        </w:rPr>
        <w:t xml:space="preserve">I. Member - Primary Contact</w:t>
      </w:r>
    </w:p>
    <w:tbl>
      <w:tblPr>
        <w:tblStyle w:val="Table1"/>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8.0967238689548"/>
        <w:gridCol w:w="6809.4851794071765"/>
        <w:gridCol w:w="1012.418096723869"/>
        <w:tblGridChange w:id="0">
          <w:tblGrid>
            <w:gridCol w:w="1538.0967238689548"/>
            <w:gridCol w:w="6809.4851794071765"/>
            <w:gridCol w:w="1012.418096723869"/>
          </w:tblGrid>
        </w:tblGridChange>
      </w:tblGrid>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7">
            <w:pPr>
              <w:jc w:val="center"/>
              <w:rPr/>
            </w:pPr>
            <w:r w:rsidDel="00000000" w:rsidR="00000000" w:rsidRPr="00000000">
              <w:rPr>
                <w:b w:val="1"/>
                <w:rtl w:val="0"/>
              </w:rPr>
              <w:t xml:space="preserve">Field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8">
            <w:pPr>
              <w:jc w:val="center"/>
              <w:rPr/>
            </w:pPr>
            <w:r w:rsidDel="00000000" w:rsidR="00000000" w:rsidRPr="00000000">
              <w:rPr>
                <w:b w:val="1"/>
                <w:rtl w:val="0"/>
              </w:rPr>
              <w:t xml:space="preserve">Definition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9">
            <w:pPr>
              <w:jc w:val="center"/>
              <w:rPr/>
            </w:pPr>
            <w:r w:rsidDel="00000000" w:rsidR="00000000" w:rsidRPr="00000000">
              <w:rPr>
                <w:b w:val="1"/>
                <w:rtl w:val="0"/>
              </w:rPr>
              <w:t xml:space="preserve">Data Type</w:t>
            </w:r>
            <w:r w:rsidDel="00000000" w:rsidR="00000000" w:rsidRPr="00000000">
              <w:rPr>
                <w:rtl w:val="0"/>
              </w:rPr>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A">
            <w:pPr>
              <w:rPr/>
            </w:pPr>
            <w:r w:rsidDel="00000000" w:rsidR="00000000" w:rsidRPr="00000000">
              <w:rPr>
                <w:b w:val="1"/>
                <w:rtl w:val="0"/>
              </w:rPr>
              <w:t xml:space="preserve">Org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B">
            <w:pPr>
              <w:rPr/>
            </w:pPr>
            <w:r w:rsidDel="00000000" w:rsidR="00000000" w:rsidRPr="00000000">
              <w:rPr>
                <w:rtl w:val="0"/>
              </w:rPr>
              <w:t xml:space="preserve">Full organization name. Acronyms in parentheses (e.g., </w:t>
            </w:r>
            <w:r w:rsidDel="00000000" w:rsidR="00000000" w:rsidRPr="00000000">
              <w:rPr>
                <w:i w:val="1"/>
                <w:rtl w:val="0"/>
              </w:rPr>
              <w:t xml:space="preserve">Community Health Network (CHN)</w:t>
            </w:r>
            <w:r w:rsidDel="00000000" w:rsidR="00000000" w:rsidRPr="00000000">
              <w:rPr>
                <w:rtl w:val="0"/>
              </w:rPr>
              <w:t xml:space="preserve">). Avoid special characters.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C">
            <w:pPr>
              <w:rPr/>
            </w:pPr>
            <w:r w:rsidDel="00000000" w:rsidR="00000000" w:rsidRPr="00000000">
              <w:rPr>
                <w:rtl w:val="0"/>
              </w:rPr>
              <w:t xml:space="preserve">Open Text</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D">
            <w:pPr>
              <w:rPr/>
            </w:pPr>
            <w:r w:rsidDel="00000000" w:rsidR="00000000" w:rsidRPr="00000000">
              <w:rPr>
                <w:b w:val="1"/>
                <w:rtl w:val="0"/>
              </w:rPr>
              <w:t xml:space="preserve">Map Label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E">
            <w:pPr>
              <w:rPr/>
            </w:pPr>
            <w:r w:rsidDel="00000000" w:rsidR="00000000" w:rsidRPr="00000000">
              <w:rPr>
                <w:rtl w:val="0"/>
              </w:rPr>
              <w:t xml:space="preserve">Copy of the Org Name (or an abbreviation if needed). Must be unique.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F">
            <w:pPr>
              <w:rPr/>
            </w:pPr>
            <w:r w:rsidDel="00000000" w:rsidR="00000000" w:rsidRPr="00000000">
              <w:rPr>
                <w:rtl w:val="0"/>
              </w:rPr>
              <w:t xml:space="preserve">Open Text</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0">
            <w:pPr>
              <w:rPr/>
            </w:pPr>
            <w:r w:rsidDel="00000000" w:rsidR="00000000" w:rsidRPr="00000000">
              <w:rPr>
                <w:b w:val="1"/>
                <w:rtl w:val="0"/>
              </w:rPr>
              <w:t xml:space="preserve">Website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1">
            <w:pPr>
              <w:rPr/>
            </w:pPr>
            <w:r w:rsidDel="00000000" w:rsidR="00000000" w:rsidRPr="00000000">
              <w:rPr>
                <w:rtl w:val="0"/>
              </w:rPr>
              <w:t xml:space="preserve">Organization’s website URL.</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2">
            <w:pPr>
              <w:rPr/>
            </w:pPr>
            <w:r w:rsidDel="00000000" w:rsidR="00000000" w:rsidRPr="00000000">
              <w:rPr>
                <w:rtl w:val="0"/>
              </w:rPr>
              <w:t xml:space="preserve">Open Text</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3">
            <w:pPr>
              <w:rPr/>
            </w:pPr>
            <w:r w:rsidDel="00000000" w:rsidR="00000000" w:rsidRPr="00000000">
              <w:rPr>
                <w:b w:val="1"/>
                <w:rtl w:val="0"/>
              </w:rPr>
              <w:t xml:space="preserve">First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4">
            <w:pPr>
              <w:rPr/>
            </w:pPr>
            <w:r w:rsidDel="00000000" w:rsidR="00000000" w:rsidRPr="00000000">
              <w:rPr>
                <w:rtl w:val="0"/>
              </w:rPr>
              <w:t xml:space="preserve">Full first name of the primary contact.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5">
            <w:pPr>
              <w:rPr/>
            </w:pPr>
            <w:r w:rsidDel="00000000" w:rsidR="00000000" w:rsidRPr="00000000">
              <w:rPr>
                <w:rtl w:val="0"/>
              </w:rPr>
              <w:t xml:space="preserve">Open Text</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6">
            <w:pPr>
              <w:rPr/>
            </w:pPr>
            <w:r w:rsidDel="00000000" w:rsidR="00000000" w:rsidRPr="00000000">
              <w:rPr>
                <w:b w:val="1"/>
                <w:rtl w:val="0"/>
              </w:rPr>
              <w:t xml:space="preserve">Last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7">
            <w:pPr>
              <w:rPr/>
            </w:pPr>
            <w:r w:rsidDel="00000000" w:rsidR="00000000" w:rsidRPr="00000000">
              <w:rPr>
                <w:rtl w:val="0"/>
              </w:rPr>
              <w:t xml:space="preserve">Full last name of the primary contact.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8">
            <w:pPr>
              <w:rPr/>
            </w:pPr>
            <w:r w:rsidDel="00000000" w:rsidR="00000000" w:rsidRPr="00000000">
              <w:rPr>
                <w:rtl w:val="0"/>
              </w:rPr>
              <w:t xml:space="preserve">Open Text</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9">
            <w:pPr>
              <w:rPr/>
            </w:pPr>
            <w:r w:rsidDel="00000000" w:rsidR="00000000" w:rsidRPr="00000000">
              <w:rPr>
                <w:b w:val="1"/>
                <w:rtl w:val="0"/>
              </w:rPr>
              <w:t xml:space="preserve">Email Address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A">
            <w:pPr>
              <w:rPr/>
            </w:pPr>
            <w:r w:rsidDel="00000000" w:rsidR="00000000" w:rsidRPr="00000000">
              <w:rPr>
                <w:rtl w:val="0"/>
              </w:rPr>
              <w:t xml:space="preserve">Contact's professional email address.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B">
            <w:pPr>
              <w:rPr/>
            </w:pPr>
            <w:r w:rsidDel="00000000" w:rsidR="00000000" w:rsidRPr="00000000">
              <w:rPr>
                <w:rtl w:val="0"/>
              </w:rPr>
              <w:t xml:space="preserve">Open Text</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C">
            <w:pPr>
              <w:rPr/>
            </w:pPr>
            <w:r w:rsidDel="00000000" w:rsidR="00000000" w:rsidRPr="00000000">
              <w:rPr>
                <w:b w:val="1"/>
                <w:rtl w:val="0"/>
              </w:rPr>
              <w:t xml:space="preserve">Job Title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D">
            <w:pPr>
              <w:rPr/>
            </w:pPr>
            <w:r w:rsidDel="00000000" w:rsidR="00000000" w:rsidRPr="00000000">
              <w:rPr>
                <w:rtl w:val="0"/>
              </w:rPr>
              <w:t xml:space="preserve">Official title of the contact person.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E">
            <w:pPr>
              <w:rPr/>
            </w:pPr>
            <w:r w:rsidDel="00000000" w:rsidR="00000000" w:rsidRPr="00000000">
              <w:rPr>
                <w:rtl w:val="0"/>
              </w:rPr>
              <w:t xml:space="preserve">Open Text</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F">
            <w:pPr>
              <w:rPr/>
            </w:pPr>
            <w:r w:rsidDel="00000000" w:rsidR="00000000" w:rsidRPr="00000000">
              <w:rPr>
                <w:b w:val="1"/>
                <w:rtl w:val="0"/>
              </w:rPr>
              <w:t xml:space="preserve">Phone 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0">
            <w:pPr>
              <w:rPr/>
            </w:pPr>
            <w:r w:rsidDel="00000000" w:rsidR="00000000" w:rsidRPr="00000000">
              <w:rPr>
                <w:rtl w:val="0"/>
              </w:rPr>
              <w:t xml:space="preserve">Contact’s direct phone number (format: </w:t>
            </w:r>
            <w:r w:rsidDel="00000000" w:rsidR="00000000" w:rsidRPr="00000000">
              <w:rPr>
                <w:i w:val="1"/>
                <w:rtl w:val="0"/>
              </w:rPr>
              <w:t xml:space="preserve">(123) 456-7890</w:t>
            </w: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1">
            <w:pPr>
              <w:rPr/>
            </w:pPr>
            <w:r w:rsidDel="00000000" w:rsidR="00000000" w:rsidRPr="00000000">
              <w:rPr>
                <w:rtl w:val="0"/>
              </w:rPr>
              <w:t xml:space="preserve">Open Text</w:t>
            </w:r>
          </w:p>
        </w:tc>
      </w:tr>
    </w:tbl>
    <w:p w:rsidR="00000000" w:rsidDel="00000000" w:rsidP="00000000" w:rsidRDefault="00000000" w:rsidRPr="00000000" w14:paraId="00000042">
      <w:pPr>
        <w:pStyle w:val="Heading3"/>
        <w:keepNext w:val="0"/>
        <w:keepLines w:val="0"/>
        <w:spacing w:before="280" w:lineRule="auto"/>
        <w:rPr>
          <w:b w:val="1"/>
          <w:color w:val="000000"/>
          <w:sz w:val="26"/>
          <w:szCs w:val="26"/>
        </w:rPr>
      </w:pPr>
      <w:bookmarkStart w:colFirst="0" w:colLast="0" w:name="_plmag2ipmq0i" w:id="8"/>
      <w:bookmarkEnd w:id="8"/>
      <w:r w:rsidDel="00000000" w:rsidR="00000000" w:rsidRPr="00000000">
        <w:rPr>
          <w:b w:val="1"/>
          <w:color w:val="000000"/>
          <w:sz w:val="26"/>
          <w:szCs w:val="26"/>
          <w:rtl w:val="0"/>
        </w:rPr>
        <w:t xml:space="preserve">II. Member - Primary Address</w:t>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60"/>
        <w:gridCol w:w="3225"/>
        <w:gridCol w:w="2775"/>
        <w:tblGridChange w:id="0">
          <w:tblGrid>
            <w:gridCol w:w="3360"/>
            <w:gridCol w:w="3225"/>
            <w:gridCol w:w="2775"/>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3">
            <w:pPr>
              <w:jc w:val="center"/>
              <w:rPr/>
            </w:pPr>
            <w:r w:rsidDel="00000000" w:rsidR="00000000" w:rsidRPr="00000000">
              <w:rPr>
                <w:b w:val="1"/>
                <w:rtl w:val="0"/>
              </w:rPr>
              <w:t xml:space="preserve">Field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4">
            <w:pPr>
              <w:jc w:val="center"/>
              <w:rPr/>
            </w:pPr>
            <w:r w:rsidDel="00000000" w:rsidR="00000000" w:rsidRPr="00000000">
              <w:rPr>
                <w:b w:val="1"/>
                <w:rtl w:val="0"/>
              </w:rPr>
              <w:t xml:space="preserve">Definition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5">
            <w:pPr>
              <w:jc w:val="center"/>
              <w:rPr/>
            </w:pPr>
            <w:r w:rsidDel="00000000" w:rsidR="00000000" w:rsidRPr="00000000">
              <w:rPr>
                <w:b w:val="1"/>
                <w:rtl w:val="0"/>
              </w:rPr>
              <w:t xml:space="preserve">Data Type</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6">
            <w:pPr>
              <w:rPr/>
            </w:pPr>
            <w:r w:rsidDel="00000000" w:rsidR="00000000" w:rsidRPr="00000000">
              <w:rPr>
                <w:b w:val="1"/>
                <w:rtl w:val="0"/>
              </w:rPr>
              <w:t xml:space="preserve">Search Address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7">
            <w:pPr>
              <w:rPr/>
            </w:pPr>
            <w:r w:rsidDel="00000000" w:rsidR="00000000" w:rsidRPr="00000000">
              <w:rPr>
                <w:rtl w:val="0"/>
              </w:rPr>
              <w:t xml:space="preserve">Auto-populates address fields if available.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8">
            <w:pPr>
              <w:rPr/>
            </w:pPr>
            <w:r w:rsidDel="00000000" w:rsidR="00000000" w:rsidRPr="00000000">
              <w:rPr>
                <w:rtl w:val="0"/>
              </w:rPr>
              <w:t xml:space="preserve">Open Text</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9">
            <w:pPr>
              <w:rPr/>
            </w:pPr>
            <w:r w:rsidDel="00000000" w:rsidR="00000000" w:rsidRPr="00000000">
              <w:rPr>
                <w:b w:val="1"/>
                <w:rtl w:val="0"/>
              </w:rPr>
              <w:t xml:space="preserve">Primary Address Street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A">
            <w:pPr>
              <w:rPr/>
            </w:pPr>
            <w:r w:rsidDel="00000000" w:rsidR="00000000" w:rsidRPr="00000000">
              <w:rPr>
                <w:rtl w:val="0"/>
              </w:rPr>
              <w:t xml:space="preserve">Official street address of the organization.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B">
            <w:pPr>
              <w:rPr/>
            </w:pPr>
            <w:r w:rsidDel="00000000" w:rsidR="00000000" w:rsidRPr="00000000">
              <w:rPr>
                <w:rtl w:val="0"/>
              </w:rPr>
              <w:t xml:space="preserve">Open Text</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C">
            <w:pPr>
              <w:rPr/>
            </w:pPr>
            <w:r w:rsidDel="00000000" w:rsidR="00000000" w:rsidRPr="00000000">
              <w:rPr>
                <w:b w:val="1"/>
                <w:rtl w:val="0"/>
              </w:rPr>
              <w:t xml:space="preserve">Primary Address City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D">
            <w:pPr>
              <w:rPr/>
            </w:pPr>
            <w:r w:rsidDel="00000000" w:rsidR="00000000" w:rsidRPr="00000000">
              <w:rPr>
                <w:rtl w:val="0"/>
              </w:rPr>
              <w:t xml:space="preserve">City of the organization.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E">
            <w:pPr>
              <w:rPr/>
            </w:pPr>
            <w:r w:rsidDel="00000000" w:rsidR="00000000" w:rsidRPr="00000000">
              <w:rPr>
                <w:rtl w:val="0"/>
              </w:rPr>
              <w:t xml:space="preserve">Open Text</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F">
            <w:pPr>
              <w:rPr/>
            </w:pPr>
            <w:r w:rsidDel="00000000" w:rsidR="00000000" w:rsidRPr="00000000">
              <w:rPr>
                <w:b w:val="1"/>
                <w:rtl w:val="0"/>
              </w:rPr>
              <w:t xml:space="preserve">Primary Address State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0">
            <w:pPr>
              <w:rPr/>
            </w:pPr>
            <w:r w:rsidDel="00000000" w:rsidR="00000000" w:rsidRPr="00000000">
              <w:rPr>
                <w:rtl w:val="0"/>
              </w:rPr>
              <w:t xml:space="preserve">State abbreviation (e.g., CO, NY).</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1">
            <w:pPr>
              <w:rPr/>
            </w:pPr>
            <w:r w:rsidDel="00000000" w:rsidR="00000000" w:rsidRPr="00000000">
              <w:rPr>
                <w:rtl w:val="0"/>
              </w:rPr>
              <w:t xml:space="preserve">Dropdown (Single Select)</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2">
            <w:pPr>
              <w:rPr/>
            </w:pPr>
            <w:r w:rsidDel="00000000" w:rsidR="00000000" w:rsidRPr="00000000">
              <w:rPr>
                <w:b w:val="1"/>
                <w:rtl w:val="0"/>
              </w:rPr>
              <w:t xml:space="preserve">Primary Address Zipcode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3">
            <w:pPr>
              <w:rPr/>
            </w:pPr>
            <w:r w:rsidDel="00000000" w:rsidR="00000000" w:rsidRPr="00000000">
              <w:rPr>
                <w:rtl w:val="0"/>
              </w:rPr>
              <w:t xml:space="preserve">ZIP or postal code.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4">
            <w:pPr>
              <w:rPr/>
            </w:pPr>
            <w:r w:rsidDel="00000000" w:rsidR="00000000" w:rsidRPr="00000000">
              <w:rPr>
                <w:rtl w:val="0"/>
              </w:rPr>
              <w:t xml:space="preserve">Open Text</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5">
            <w:pPr>
              <w:rPr/>
            </w:pPr>
            <w:r w:rsidDel="00000000" w:rsidR="00000000" w:rsidRPr="00000000">
              <w:rPr>
                <w:b w:val="1"/>
                <w:rtl w:val="0"/>
              </w:rPr>
              <w:t xml:space="preserve">Primary Address Country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6">
            <w:pPr>
              <w:rPr/>
            </w:pPr>
            <w:r w:rsidDel="00000000" w:rsidR="00000000" w:rsidRPr="00000000">
              <w:rPr>
                <w:rtl w:val="0"/>
              </w:rPr>
              <w:t xml:space="preserve">Country of the organization.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7">
            <w:pPr>
              <w:rPr/>
            </w:pPr>
            <w:r w:rsidDel="00000000" w:rsidR="00000000" w:rsidRPr="00000000">
              <w:rPr>
                <w:rtl w:val="0"/>
              </w:rPr>
              <w:t xml:space="preserve">Dropdown (Single Select)</w:t>
            </w:r>
          </w:p>
        </w:tc>
      </w:tr>
    </w:tbl>
    <w:p w:rsidR="00000000" w:rsidDel="00000000" w:rsidP="00000000" w:rsidRDefault="00000000" w:rsidRPr="00000000" w14:paraId="00000058">
      <w:pPr>
        <w:pStyle w:val="Heading3"/>
        <w:keepNext w:val="0"/>
        <w:keepLines w:val="0"/>
        <w:spacing w:before="280" w:lineRule="auto"/>
        <w:rPr>
          <w:b w:val="1"/>
          <w:color w:val="000000"/>
          <w:sz w:val="26"/>
          <w:szCs w:val="26"/>
        </w:rPr>
      </w:pPr>
      <w:bookmarkStart w:colFirst="0" w:colLast="0" w:name="_mfp1hxysaqt1" w:id="9"/>
      <w:bookmarkEnd w:id="9"/>
      <w:r w:rsidDel="00000000" w:rsidR="00000000" w:rsidRPr="00000000">
        <w:rPr>
          <w:b w:val="1"/>
          <w:color w:val="000000"/>
          <w:sz w:val="26"/>
          <w:szCs w:val="26"/>
          <w:rtl w:val="0"/>
        </w:rPr>
        <w:t xml:space="preserve">III. Member - Notes</w:t>
      </w:r>
    </w:p>
    <w:tbl>
      <w:tblPr>
        <w:tblStyle w:val="Table3"/>
        <w:tblW w:w="68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5"/>
        <w:gridCol w:w="4850"/>
        <w:gridCol w:w="1280"/>
        <w:tblGridChange w:id="0">
          <w:tblGrid>
            <w:gridCol w:w="755"/>
            <w:gridCol w:w="4850"/>
            <w:gridCol w:w="1280"/>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9">
            <w:pPr>
              <w:jc w:val="center"/>
              <w:rPr/>
            </w:pPr>
            <w:r w:rsidDel="00000000" w:rsidR="00000000" w:rsidRPr="00000000">
              <w:rPr>
                <w:b w:val="1"/>
                <w:rtl w:val="0"/>
              </w:rPr>
              <w:t xml:space="preserve">Field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A">
            <w:pPr>
              <w:jc w:val="center"/>
              <w:rPr/>
            </w:pPr>
            <w:r w:rsidDel="00000000" w:rsidR="00000000" w:rsidRPr="00000000">
              <w:rPr>
                <w:b w:val="1"/>
                <w:rtl w:val="0"/>
              </w:rPr>
              <w:t xml:space="preserve">Definition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B">
            <w:pPr>
              <w:jc w:val="center"/>
              <w:rPr/>
            </w:pPr>
            <w:r w:rsidDel="00000000" w:rsidR="00000000" w:rsidRPr="00000000">
              <w:rPr>
                <w:b w:val="1"/>
                <w:rtl w:val="0"/>
              </w:rPr>
              <w:t xml:space="preserve">Data Type</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C">
            <w:pPr>
              <w:rPr/>
            </w:pPr>
            <w:r w:rsidDel="00000000" w:rsidR="00000000" w:rsidRPr="00000000">
              <w:rPr>
                <w:b w:val="1"/>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D">
            <w:pPr>
              <w:rPr/>
            </w:pPr>
            <w:r w:rsidDel="00000000" w:rsidR="00000000" w:rsidRPr="00000000">
              <w:rPr>
                <w:rtl w:val="0"/>
              </w:rPr>
              <w:t xml:space="preserve">Auto-populated date of note entry.</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E">
            <w:pPr>
              <w:rPr/>
            </w:pPr>
            <w:r w:rsidDel="00000000" w:rsidR="00000000" w:rsidRPr="00000000">
              <w:rPr>
                <w:rtl w:val="0"/>
              </w:rPr>
              <w:t xml:space="preserve">Date</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F">
            <w:pPr>
              <w:rPr/>
            </w:pPr>
            <w:r w:rsidDel="00000000" w:rsidR="00000000" w:rsidRPr="00000000">
              <w:rPr>
                <w:b w:val="1"/>
                <w:rtl w:val="0"/>
              </w:rPr>
              <w:t xml:space="preserve">User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0">
            <w:pPr>
              <w:rPr/>
            </w:pPr>
            <w:r w:rsidDel="00000000" w:rsidR="00000000" w:rsidRPr="00000000">
              <w:rPr>
                <w:rtl w:val="0"/>
              </w:rPr>
              <w:t xml:space="preserve">Auto-populated username of the note author.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1">
            <w:pPr>
              <w:rPr/>
            </w:pPr>
            <w:r w:rsidDel="00000000" w:rsidR="00000000" w:rsidRPr="00000000">
              <w:rPr>
                <w:rtl w:val="0"/>
              </w:rPr>
              <w:t xml:space="preserve">Open Text</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2">
            <w:pPr>
              <w:rPr/>
            </w:pPr>
            <w:r w:rsidDel="00000000" w:rsidR="00000000" w:rsidRPr="00000000">
              <w:rPr>
                <w:b w:val="1"/>
                <w:rtl w:val="0"/>
              </w:rPr>
              <w:t xml:space="preserve">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3">
            <w:pPr>
              <w:rPr/>
            </w:pPr>
            <w:r w:rsidDel="00000000" w:rsidR="00000000" w:rsidRPr="00000000">
              <w:rPr>
                <w:rtl w:val="0"/>
              </w:rPr>
              <w:t xml:space="preserve">General notes on meetings, updates, or changes.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4">
            <w:pPr>
              <w:rPr/>
            </w:pPr>
            <w:r w:rsidDel="00000000" w:rsidR="00000000" w:rsidRPr="00000000">
              <w:rPr>
                <w:rtl w:val="0"/>
              </w:rPr>
              <w:t xml:space="preserve">Open Text</w:t>
            </w:r>
          </w:p>
        </w:tc>
      </w:tr>
    </w:tbl>
    <w:p w:rsidR="00000000" w:rsidDel="00000000" w:rsidP="00000000" w:rsidRDefault="00000000" w:rsidRPr="00000000" w14:paraId="00000065">
      <w:pPr>
        <w:pStyle w:val="Heading2"/>
        <w:keepNext w:val="0"/>
        <w:keepLines w:val="0"/>
        <w:spacing w:after="80" w:lineRule="auto"/>
        <w:rPr>
          <w:b w:val="1"/>
          <w:sz w:val="34"/>
          <w:szCs w:val="34"/>
        </w:rPr>
      </w:pPr>
      <w:bookmarkStart w:colFirst="0" w:colLast="0" w:name="_apsvz8iew8wm" w:id="10"/>
      <w:bookmarkEnd w:id="10"/>
      <w:r w:rsidDel="00000000" w:rsidR="00000000" w:rsidRPr="00000000">
        <w:rPr>
          <w:b w:val="1"/>
          <w:sz w:val="34"/>
          <w:szCs w:val="34"/>
          <w:rtl w:val="0"/>
        </w:rPr>
        <w:t xml:space="preserve">4. Secondary Contact Fields</w:t>
      </w:r>
    </w:p>
    <w:p w:rsidR="00000000" w:rsidDel="00000000" w:rsidP="00000000" w:rsidRDefault="00000000" w:rsidRPr="00000000" w14:paraId="00000066">
      <w:pPr>
        <w:spacing w:after="240" w:before="240" w:lineRule="auto"/>
        <w:rPr/>
      </w:pPr>
      <w:r w:rsidDel="00000000" w:rsidR="00000000" w:rsidRPr="00000000">
        <w:rPr>
          <w:i w:val="1"/>
          <w:rtl w:val="0"/>
        </w:rPr>
        <w:t xml:space="preserve">Template Note: Explain your process for adding secondary contacts and what information should be included by default, including the “Additional Info” section.</w:t>
      </w:r>
      <w:r w:rsidDel="00000000" w:rsidR="00000000" w:rsidRPr="00000000">
        <w:rPr>
          <w:rtl w:val="0"/>
        </w:rPr>
      </w:r>
    </w:p>
    <w:tbl>
      <w:tblPr>
        <w:tblStyle w:val="Table4"/>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4860"/>
        <w:gridCol w:w="2190"/>
        <w:tblGridChange w:id="0">
          <w:tblGrid>
            <w:gridCol w:w="1800"/>
            <w:gridCol w:w="4860"/>
            <w:gridCol w:w="2190"/>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7">
            <w:pPr>
              <w:jc w:val="center"/>
              <w:rPr/>
            </w:pPr>
            <w:r w:rsidDel="00000000" w:rsidR="00000000" w:rsidRPr="00000000">
              <w:rPr>
                <w:b w:val="1"/>
                <w:rtl w:val="0"/>
              </w:rPr>
              <w:t xml:space="preserve">Field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8">
            <w:pPr>
              <w:jc w:val="center"/>
              <w:rPr/>
            </w:pPr>
            <w:r w:rsidDel="00000000" w:rsidR="00000000" w:rsidRPr="00000000">
              <w:rPr>
                <w:b w:val="1"/>
                <w:rtl w:val="0"/>
              </w:rPr>
              <w:t xml:space="preserve">Definition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9">
            <w:pPr>
              <w:jc w:val="center"/>
              <w:rPr/>
            </w:pPr>
            <w:r w:rsidDel="00000000" w:rsidR="00000000" w:rsidRPr="00000000">
              <w:rPr>
                <w:b w:val="1"/>
                <w:rtl w:val="0"/>
              </w:rPr>
              <w:t xml:space="preserve">Data Type</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A">
            <w:pPr>
              <w:rPr/>
            </w:pPr>
            <w:r w:rsidDel="00000000" w:rsidR="00000000" w:rsidRPr="00000000">
              <w:rPr>
                <w:b w:val="1"/>
                <w:rtl w:val="0"/>
              </w:rPr>
              <w:t xml:space="preserve">First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B">
            <w:pPr>
              <w:rPr/>
            </w:pPr>
            <w:r w:rsidDel="00000000" w:rsidR="00000000" w:rsidRPr="00000000">
              <w:rPr>
                <w:rtl w:val="0"/>
              </w:rPr>
              <w:t xml:space="preserve">Secondary contact’s first name.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C">
            <w:pPr>
              <w:rPr/>
            </w:pPr>
            <w:r w:rsidDel="00000000" w:rsidR="00000000" w:rsidRPr="00000000">
              <w:rPr>
                <w:rtl w:val="0"/>
              </w:rPr>
              <w:t xml:space="preserve">Open Text</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D">
            <w:pPr>
              <w:rPr/>
            </w:pPr>
            <w:r w:rsidDel="00000000" w:rsidR="00000000" w:rsidRPr="00000000">
              <w:rPr>
                <w:b w:val="1"/>
                <w:rtl w:val="0"/>
              </w:rPr>
              <w:t xml:space="preserve">Last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E">
            <w:pPr>
              <w:rPr/>
            </w:pPr>
            <w:r w:rsidDel="00000000" w:rsidR="00000000" w:rsidRPr="00000000">
              <w:rPr>
                <w:rtl w:val="0"/>
              </w:rPr>
              <w:t xml:space="preserve">Secondary contact’s last name.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F">
            <w:pPr>
              <w:rPr/>
            </w:pPr>
            <w:r w:rsidDel="00000000" w:rsidR="00000000" w:rsidRPr="00000000">
              <w:rPr>
                <w:rtl w:val="0"/>
              </w:rPr>
              <w:t xml:space="preserve">Open Text</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0">
            <w:pPr>
              <w:rPr/>
            </w:pPr>
            <w:r w:rsidDel="00000000" w:rsidR="00000000" w:rsidRPr="00000000">
              <w:rPr>
                <w:b w:val="1"/>
                <w:rtl w:val="0"/>
              </w:rPr>
              <w:t xml:space="preserve">Email Address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1">
            <w:pPr>
              <w:rPr/>
            </w:pPr>
            <w:r w:rsidDel="00000000" w:rsidR="00000000" w:rsidRPr="00000000">
              <w:rPr>
                <w:rtl w:val="0"/>
              </w:rPr>
              <w:t xml:space="preserve">Secondary contact’s email.</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2">
            <w:pPr>
              <w:rPr/>
            </w:pPr>
            <w:r w:rsidDel="00000000" w:rsidR="00000000" w:rsidRPr="00000000">
              <w:rPr>
                <w:rtl w:val="0"/>
              </w:rPr>
              <w:t xml:space="preserve">Open Text</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3">
            <w:pPr>
              <w:rPr/>
            </w:pPr>
            <w:r w:rsidDel="00000000" w:rsidR="00000000" w:rsidRPr="00000000">
              <w:rPr>
                <w:b w:val="1"/>
                <w:rtl w:val="0"/>
              </w:rPr>
              <w:t xml:space="preserve">Job Title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4">
            <w:pPr>
              <w:rPr/>
            </w:pPr>
            <w:r w:rsidDel="00000000" w:rsidR="00000000" w:rsidRPr="00000000">
              <w:rPr>
                <w:rtl w:val="0"/>
              </w:rPr>
              <w:t xml:space="preserve">Position of the secondary contact.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5">
            <w:pPr>
              <w:rPr/>
            </w:pPr>
            <w:r w:rsidDel="00000000" w:rsidR="00000000" w:rsidRPr="00000000">
              <w:rPr>
                <w:rtl w:val="0"/>
              </w:rPr>
              <w:t xml:space="preserve">Open Text</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6">
            <w:pPr>
              <w:rPr/>
            </w:pPr>
            <w:r w:rsidDel="00000000" w:rsidR="00000000" w:rsidRPr="00000000">
              <w:rPr>
                <w:b w:val="1"/>
                <w:rtl w:val="0"/>
              </w:rPr>
              <w:t xml:space="preserve">Phone 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7">
            <w:pPr>
              <w:rPr/>
            </w:pPr>
            <w:r w:rsidDel="00000000" w:rsidR="00000000" w:rsidRPr="00000000">
              <w:rPr>
                <w:rtl w:val="0"/>
              </w:rPr>
              <w:t xml:space="preserve">Contact’s phone number.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8">
            <w:pPr>
              <w:rPr/>
            </w:pPr>
            <w:r w:rsidDel="00000000" w:rsidR="00000000" w:rsidRPr="00000000">
              <w:rPr>
                <w:rtl w:val="0"/>
              </w:rPr>
              <w:t xml:space="preserve">Open Text</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9">
            <w:pPr>
              <w:rPr/>
            </w:pPr>
            <w:r w:rsidDel="00000000" w:rsidR="00000000" w:rsidRPr="00000000">
              <w:rPr>
                <w:b w:val="1"/>
                <w:rtl w:val="0"/>
              </w:rPr>
              <w:t xml:space="preserve">Additional Info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A">
            <w:pPr>
              <w:rPr/>
            </w:pPr>
            <w:r w:rsidDel="00000000" w:rsidR="00000000" w:rsidRPr="00000000">
              <w:rPr>
                <w:rtl w:val="0"/>
              </w:rPr>
              <w:t xml:space="preserve">Notes on the contact's role or relevance.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B">
            <w:pPr>
              <w:rPr/>
            </w:pPr>
            <w:r w:rsidDel="00000000" w:rsidR="00000000" w:rsidRPr="00000000">
              <w:rPr>
                <w:rtl w:val="0"/>
              </w:rPr>
              <w:t xml:space="preserve">Open Text</w:t>
            </w:r>
          </w:p>
        </w:tc>
      </w:tr>
    </w:tbl>
    <w:p w:rsidR="00000000" w:rsidDel="00000000" w:rsidP="00000000" w:rsidRDefault="00000000" w:rsidRPr="00000000" w14:paraId="0000007C">
      <w:pPr>
        <w:pStyle w:val="Heading2"/>
        <w:keepNext w:val="0"/>
        <w:keepLines w:val="0"/>
        <w:spacing w:after="80" w:lineRule="auto"/>
        <w:rPr>
          <w:b w:val="1"/>
          <w:sz w:val="34"/>
          <w:szCs w:val="34"/>
        </w:rPr>
      </w:pPr>
      <w:bookmarkStart w:colFirst="0" w:colLast="0" w:name="_2lhw9d8ny5hf" w:id="11"/>
      <w:bookmarkEnd w:id="11"/>
      <w:r w:rsidDel="00000000" w:rsidR="00000000" w:rsidRPr="00000000">
        <w:rPr>
          <w:b w:val="1"/>
          <w:sz w:val="34"/>
          <w:szCs w:val="34"/>
          <w:rtl w:val="0"/>
        </w:rPr>
        <w:t xml:space="preserve">5. Custom Attributes</w:t>
      </w:r>
    </w:p>
    <w:p w:rsidR="00000000" w:rsidDel="00000000" w:rsidP="00000000" w:rsidRDefault="00000000" w:rsidRPr="00000000" w14:paraId="0000007D">
      <w:pPr>
        <w:spacing w:after="240" w:before="240" w:lineRule="auto"/>
        <w:rPr/>
      </w:pPr>
      <w:r w:rsidDel="00000000" w:rsidR="00000000" w:rsidRPr="00000000">
        <w:rPr>
          <w:i w:val="1"/>
          <w:rtl w:val="0"/>
        </w:rPr>
        <w:t xml:space="preserve">Template Note: Add guidelines on when to create a new attribute, the process to follow, and how to add more rows and definitions. Sector and Primary Function are included by default.</w:t>
      </w:r>
      <w:r w:rsidDel="00000000" w:rsidR="00000000" w:rsidRPr="00000000">
        <w:rPr>
          <w:rtl w:val="0"/>
        </w:rPr>
      </w:r>
    </w:p>
    <w:tbl>
      <w:tblPr>
        <w:tblStyle w:val="Table5"/>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75"/>
        <w:gridCol w:w="5165"/>
        <w:gridCol w:w="1700"/>
        <w:tblGridChange w:id="0">
          <w:tblGrid>
            <w:gridCol w:w="2075"/>
            <w:gridCol w:w="5165"/>
            <w:gridCol w:w="1700"/>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E">
            <w:pPr>
              <w:jc w:val="center"/>
              <w:rPr/>
            </w:pPr>
            <w:r w:rsidDel="00000000" w:rsidR="00000000" w:rsidRPr="00000000">
              <w:rPr>
                <w:b w:val="1"/>
                <w:rtl w:val="0"/>
              </w:rPr>
              <w:t xml:space="preserve">Attributes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F">
            <w:pPr>
              <w:jc w:val="center"/>
              <w:rPr/>
            </w:pPr>
            <w:r w:rsidDel="00000000" w:rsidR="00000000" w:rsidRPr="00000000">
              <w:rPr>
                <w:b w:val="1"/>
                <w:rtl w:val="0"/>
              </w:rPr>
              <w:t xml:space="preserve">Definition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0">
            <w:pPr>
              <w:jc w:val="center"/>
              <w:rPr/>
            </w:pPr>
            <w:r w:rsidDel="00000000" w:rsidR="00000000" w:rsidRPr="00000000">
              <w:rPr>
                <w:b w:val="1"/>
                <w:rtl w:val="0"/>
              </w:rPr>
              <w:t xml:space="preserve">Data Type</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1">
            <w:pPr>
              <w:rPr/>
            </w:pPr>
            <w:r w:rsidDel="00000000" w:rsidR="00000000" w:rsidRPr="00000000">
              <w:rPr>
                <w:b w:val="1"/>
                <w:rtl w:val="0"/>
              </w:rPr>
              <w:t xml:space="preserve">Org Mission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2">
            <w:pPr>
              <w:rPr/>
            </w:pPr>
            <w:r w:rsidDel="00000000" w:rsidR="00000000" w:rsidRPr="00000000">
              <w:rPr>
                <w:rtl w:val="0"/>
              </w:rPr>
              <w:t xml:space="preserve">Description of the organization’s principle mission.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3">
            <w:pPr>
              <w:rPr/>
            </w:pPr>
            <w:r w:rsidDel="00000000" w:rsidR="00000000" w:rsidRPr="00000000">
              <w:rPr>
                <w:rtl w:val="0"/>
              </w:rPr>
              <w:t xml:space="preserve">Open Text</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4">
            <w:pPr>
              <w:rPr/>
            </w:pPr>
            <w:r w:rsidDel="00000000" w:rsidR="00000000" w:rsidRPr="00000000">
              <w:rPr>
                <w:b w:val="1"/>
                <w:rtl w:val="0"/>
              </w:rPr>
              <w:t xml:space="preserve">Primary Function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5">
            <w:pPr>
              <w:rPr/>
            </w:pPr>
            <w:r w:rsidDel="00000000" w:rsidR="00000000" w:rsidRPr="00000000">
              <w:rPr>
                <w:rtl w:val="0"/>
              </w:rPr>
              <w:t xml:space="preserve">Main function or focus of the organization.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6">
            <w:pPr>
              <w:rPr/>
            </w:pPr>
            <w:r w:rsidDel="00000000" w:rsidR="00000000" w:rsidRPr="00000000">
              <w:rPr>
                <w:rtl w:val="0"/>
              </w:rPr>
              <w:t xml:space="preserve">Single Select</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7">
            <w:pPr>
              <w:rPr/>
            </w:pPr>
            <w:r w:rsidDel="00000000" w:rsidR="00000000" w:rsidRPr="00000000">
              <w:rPr>
                <w:b w:val="1"/>
                <w:rtl w:val="0"/>
              </w:rPr>
              <w:t xml:space="preserve">Sector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8">
            <w:pPr>
              <w:rPr/>
            </w:pPr>
            <w:r w:rsidDel="00000000" w:rsidR="00000000" w:rsidRPr="00000000">
              <w:rPr>
                <w:rtl w:val="0"/>
              </w:rPr>
              <w:t xml:space="preserve">Organization’s sector based on tax classification.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9">
            <w:pPr>
              <w:rPr/>
            </w:pPr>
            <w:r w:rsidDel="00000000" w:rsidR="00000000" w:rsidRPr="00000000">
              <w:rPr>
                <w:rtl w:val="0"/>
              </w:rPr>
              <w:t xml:space="preserve">Single Select</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A">
            <w:pPr>
              <w:rPr/>
            </w:pPr>
            <w:r w:rsidDel="00000000" w:rsidR="00000000" w:rsidRPr="00000000">
              <w:rPr>
                <w:b w:val="1"/>
                <w:rtl w:val="0"/>
              </w:rPr>
              <w:t xml:space="preserve">Service Type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B">
            <w:pPr>
              <w:rPr/>
            </w:pPr>
            <w:r w:rsidDel="00000000" w:rsidR="00000000" w:rsidRPr="00000000">
              <w:rPr>
                <w:rtl w:val="0"/>
              </w:rPr>
              <w:t xml:space="preserve">Categories of assistance and programs provided.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C">
            <w:pPr>
              <w:rPr/>
            </w:pPr>
            <w:r w:rsidDel="00000000" w:rsidR="00000000" w:rsidRPr="00000000">
              <w:rPr>
                <w:rtl w:val="0"/>
              </w:rPr>
              <w:t xml:space="preserve">Multiple Select</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D">
            <w:pPr>
              <w:rPr/>
            </w:pPr>
            <w:r w:rsidDel="00000000" w:rsidR="00000000" w:rsidRPr="00000000">
              <w:rPr>
                <w:b w:val="1"/>
                <w:rtl w:val="0"/>
              </w:rPr>
              <w:t xml:space="preserve">School District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E">
            <w:pPr>
              <w:rPr/>
            </w:pPr>
            <w:r w:rsidDel="00000000" w:rsidR="00000000" w:rsidRPr="00000000">
              <w:rPr>
                <w:rtl w:val="0"/>
              </w:rPr>
              <w:t xml:space="preserve">School district each organization is located in.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F">
            <w:pPr>
              <w:rPr/>
            </w:pPr>
            <w:r w:rsidDel="00000000" w:rsidR="00000000" w:rsidRPr="00000000">
              <w:rPr>
                <w:rtl w:val="0"/>
              </w:rPr>
              <w:t xml:space="preserve">GIS Attribute</w:t>
            </w:r>
          </w:p>
        </w:tc>
      </w:tr>
    </w:tbl>
    <w:p w:rsidR="00000000" w:rsidDel="00000000" w:rsidP="00000000" w:rsidRDefault="00000000" w:rsidRPr="00000000" w14:paraId="00000090">
      <w:pPr>
        <w:pStyle w:val="Heading2"/>
        <w:keepNext w:val="0"/>
        <w:keepLines w:val="0"/>
        <w:spacing w:after="80" w:lineRule="auto"/>
        <w:rPr>
          <w:b w:val="1"/>
          <w:sz w:val="34"/>
          <w:szCs w:val="34"/>
        </w:rPr>
      </w:pPr>
      <w:bookmarkStart w:colFirst="0" w:colLast="0" w:name="_vurxqbvaoouu" w:id="12"/>
      <w:bookmarkEnd w:id="12"/>
      <w:r w:rsidDel="00000000" w:rsidR="00000000" w:rsidRPr="00000000">
        <w:rPr>
          <w:b w:val="1"/>
          <w:sz w:val="34"/>
          <w:szCs w:val="34"/>
          <w:rtl w:val="0"/>
        </w:rPr>
        <w:t xml:space="preserve">6. Relational Survey Questions</w:t>
      </w:r>
    </w:p>
    <w:p w:rsidR="00000000" w:rsidDel="00000000" w:rsidP="00000000" w:rsidRDefault="00000000" w:rsidRPr="00000000" w14:paraId="00000091">
      <w:pPr>
        <w:rPr>
          <w:i w:val="1"/>
        </w:rPr>
      </w:pPr>
      <w:r w:rsidDel="00000000" w:rsidR="00000000" w:rsidRPr="00000000">
        <w:rPr>
          <w:i w:val="1"/>
          <w:rtl w:val="0"/>
        </w:rPr>
        <w:t xml:space="preserve">Template Note: These are placeholder questions. Replace them with the survey questions you choose to ask your network members.</w:t>
      </w:r>
    </w:p>
    <w:p w:rsidR="00000000" w:rsidDel="00000000" w:rsidP="00000000" w:rsidRDefault="00000000" w:rsidRPr="00000000" w14:paraId="00000092">
      <w:pPr>
        <w:rPr/>
      </w:pPr>
      <w:r w:rsidDel="00000000" w:rsidR="00000000" w:rsidRPr="00000000">
        <w:rPr>
          <w:rtl w:val="0"/>
        </w:rPr>
      </w:r>
    </w:p>
    <w:tbl>
      <w:tblPr>
        <w:tblStyle w:val="Table6"/>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54.102964118565"/>
        <w:gridCol w:w="1713.3229329173168"/>
        <w:gridCol w:w="3392.5741029641185"/>
        <w:tblGridChange w:id="0">
          <w:tblGrid>
            <w:gridCol w:w="4254.102964118565"/>
            <w:gridCol w:w="1713.3229329173168"/>
            <w:gridCol w:w="3392.5741029641185"/>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3">
            <w:pPr>
              <w:jc w:val="center"/>
              <w:rPr/>
            </w:pPr>
            <w:r w:rsidDel="00000000" w:rsidR="00000000" w:rsidRPr="00000000">
              <w:rPr>
                <w:b w:val="1"/>
                <w:rtl w:val="0"/>
              </w:rPr>
              <w:t xml:space="preserve">Question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4">
            <w:pPr>
              <w:jc w:val="center"/>
              <w:rPr/>
            </w:pPr>
            <w:r w:rsidDel="00000000" w:rsidR="00000000" w:rsidRPr="00000000">
              <w:rPr>
                <w:b w:val="1"/>
                <w:rtl w:val="0"/>
              </w:rPr>
              <w:t xml:space="preserve">Data Type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5">
            <w:pPr>
              <w:jc w:val="center"/>
              <w:rPr/>
            </w:pPr>
            <w:r w:rsidDel="00000000" w:rsidR="00000000" w:rsidRPr="00000000">
              <w:rPr>
                <w:b w:val="1"/>
                <w:rtl w:val="0"/>
              </w:rPr>
              <w:t xml:space="preserve">Response Options</w:t>
            </w:r>
            <w:r w:rsidDel="00000000" w:rsidR="00000000" w:rsidRPr="00000000">
              <w:rPr>
                <w:rtl w:val="0"/>
              </w:rPr>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6">
            <w:pPr>
              <w:rPr/>
            </w:pPr>
            <w:r w:rsidDel="00000000" w:rsidR="00000000" w:rsidRPr="00000000">
              <w:rPr>
                <w:b w:val="1"/>
                <w:rtl w:val="0"/>
              </w:rPr>
              <w:t xml:space="preserve">What type of interaction do you have with this partner?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7">
            <w:pPr>
              <w:rPr/>
            </w:pPr>
            <w:r w:rsidDel="00000000" w:rsidR="00000000" w:rsidRPr="00000000">
              <w:rPr>
                <w:rtl w:val="0"/>
              </w:rPr>
              <w:t xml:space="preserve">Multi-Select Matrix</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8">
            <w:pPr>
              <w:rPr/>
            </w:pPr>
            <w:r w:rsidDel="00000000" w:rsidR="00000000" w:rsidRPr="00000000">
              <w:rPr>
                <w:rtl w:val="0"/>
              </w:rPr>
              <w:t xml:space="preserve">Advocacy, Referrals, Meetings, Funding, etc.</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9">
            <w:pPr>
              <w:rPr/>
            </w:pPr>
            <w:r w:rsidDel="00000000" w:rsidR="00000000" w:rsidRPr="00000000">
              <w:rPr>
                <w:b w:val="1"/>
                <w:rtl w:val="0"/>
              </w:rPr>
              <w:t xml:space="preserve">Describe the nature of your partnership.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A">
            <w:pPr>
              <w:rPr/>
            </w:pPr>
            <w:r w:rsidDel="00000000" w:rsidR="00000000" w:rsidRPr="00000000">
              <w:rPr>
                <w:rtl w:val="0"/>
              </w:rPr>
              <w:t xml:space="preserve">Single-Select Matrix</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B">
            <w:pPr>
              <w:rPr/>
            </w:pPr>
            <w:r w:rsidDel="00000000" w:rsidR="00000000" w:rsidRPr="00000000">
              <w:rPr>
                <w:rtl w:val="0"/>
              </w:rPr>
              <w:t xml:space="preserve">Inform, Consult, Collaborate, etc.</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C">
            <w:pPr>
              <w:rPr/>
            </w:pPr>
            <w:r w:rsidDel="00000000" w:rsidR="00000000" w:rsidRPr="00000000">
              <w:rPr>
                <w:b w:val="1"/>
                <w:rtl w:val="0"/>
              </w:rPr>
              <w:t xml:space="preserve">Outcomes of this partnership?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D">
            <w:pPr>
              <w:rPr/>
            </w:pPr>
            <w:r w:rsidDel="00000000" w:rsidR="00000000" w:rsidRPr="00000000">
              <w:rPr>
                <w:rtl w:val="0"/>
              </w:rPr>
              <w:t xml:space="preserve">Multi-Select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E">
            <w:pPr>
              <w:rPr/>
            </w:pPr>
            <w:r w:rsidDel="00000000" w:rsidR="00000000" w:rsidRPr="00000000">
              <w:rPr>
                <w:rtl w:val="0"/>
              </w:rPr>
              <w:t xml:space="preserve">Referrals, New Programs, Policy Change, etc.</w:t>
            </w:r>
          </w:p>
        </w:tc>
      </w:tr>
    </w:tbl>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1">
      <w:pPr>
        <w:spacing w:after="240" w:before="240" w:lineRule="auto"/>
        <w:rPr>
          <w:i w:val="1"/>
        </w:rPr>
      </w:pPr>
      <w:r w:rsidDel="00000000" w:rsidR="00000000" w:rsidRPr="00000000">
        <w:rPr>
          <w:i w:val="1"/>
          <w:rtl w:val="0"/>
        </w:rPr>
        <w:t xml:space="preserve">This template provides a standardized approach for maintaining data consistency in PARTNER CPRM. It can be adapted as needed based on organizational requirements. 🚀</w:t>
      </w:r>
    </w:p>
    <w:p w:rsidR="00000000" w:rsidDel="00000000" w:rsidP="00000000" w:rsidRDefault="00000000" w:rsidRPr="00000000" w14:paraId="000000A2">
      <w:pPr>
        <w:rPr>
          <w:b w:val="1"/>
          <w:i w:val="1"/>
        </w:rPr>
      </w:pPr>
      <w:r w:rsidDel="00000000" w:rsidR="00000000" w:rsidRPr="00000000">
        <w:rPr>
          <w:b w:val="1"/>
          <w:i w:val="1"/>
          <w:rtl w:val="0"/>
        </w:rPr>
        <w:t xml:space="preserve">Last Update: Feb 20, 2025</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